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DE: CONSULADO GENERAL DE URUGUAY EN TURQUíA/ESTAMBUL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FECHA: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N° DE ORDEN: </w:t>
        <w:tab/>
        <w:tab/>
        <w:tab/>
        <w:tab/>
        <w:tab/>
        <w:tab/>
        <w:t xml:space="preserve">N° DE CODIGO: </w:t>
      </w:r>
    </w:p>
    <w:p w:rsidR="00000000" w:rsidDel="00000000" w:rsidP="00000000" w:rsidRDefault="00000000" w:rsidRPr="00000000" w14:paraId="0000000A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Bookman Old Style" w:cs="Bookman Old Style" w:eastAsia="Bookman Old Style" w:hAnsi="Bookman Old Style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0"/>
          <w:szCs w:val="20"/>
          <w:vertAlign w:val="baseline"/>
          <w:rtl w:val="0"/>
        </w:rPr>
        <w:t xml:space="preserve">CONSULADO GENERAL DE URUGUAY EN ESTAMBUL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Bookman Old Style" w:cs="Bookman Old Style" w:eastAsia="Bookman Old Style" w:hAnsi="Bookman Old Style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0"/>
          <w:szCs w:val="20"/>
          <w:vertAlign w:val="baseline"/>
          <w:rtl w:val="0"/>
        </w:rPr>
        <w:t xml:space="preserve">(URUGUAY BAŞKONSOLOSLUĞU – İSTANBUL)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Bookman Old Style" w:cs="Bookman Old Style" w:eastAsia="Bookman Old Style" w:hAnsi="Bookman Old Style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0"/>
          <w:szCs w:val="20"/>
          <w:vertAlign w:val="baseline"/>
          <w:rtl w:val="0"/>
        </w:rPr>
        <w:t xml:space="preserve">(CONSULATE GENERAL OF URUGUAY – ISTANBUL)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FORMULARIO DE SOLICITUD DE VISA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Bookman Old Style" w:cs="Bookman Old Style" w:eastAsia="Bookman Old Style" w:hAnsi="Bookman Old Style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0"/>
          <w:szCs w:val="20"/>
          <w:vertAlign w:val="baseline"/>
          <w:rtl w:val="0"/>
        </w:rPr>
        <w:t xml:space="preserve">(VİZE BAŞVURU FORMU)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Bookman Old Style" w:cs="Bookman Old Style" w:eastAsia="Bookman Old Style" w:hAnsi="Bookman Old Style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0"/>
          <w:szCs w:val="20"/>
          <w:vertAlign w:val="baseline"/>
          <w:rtl w:val="0"/>
        </w:rPr>
        <w:t xml:space="preserve">(VISA APPLICATION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DATOS GENERALES (PARA LLENAR POR EL USUARIO)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(BAŞVURANLA İLGİLİ GENEL BİLGİLER):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PERSONAL DETAILS (TO BE FILLED BY THE APPLICANT):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(*son campos obligatorios) / (*işaretli soruların doldurulması zorunludur) / *(are obligatory questions)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Primero nombre / İlk isim / First name*: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Segundo nombre (Si corresponde) / İkinci isim (varsa) / Second name (if applied):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Primer apellido / İlk soyadı / Surname*: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Segundo apellido (Si corresponde) / İkinci soyadı (varsa) / Second surname (if applied):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Sexo / Cinsiyet / Gender: (Masculino / Erkek / Male) (Femenino / Kadın / Female): 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Fecha de nacimiento / Doğum tarihi / Date of birth*: 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País de nacimiento / Doğduğu ülke / Place of birth*: 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Ciudad de nacimiento / Doğduğu şehir / City of birth*: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Nacionalidad / Uyruğu / Nationality*: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Estado civil / Medeni durumu / Maritul Status*: (Soltero / Bekar / Single) (Casado / Evli / Married) (Viudo / Dul / Widow) (Divorciado / Boşanmış / Divorced) (Concubino / Beraber yaşıyorlar / Concubine): 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Nombre completo del cónyuge / Eşinizin tüm ad ve soyadları / Complete name and surname of your spouse*: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País emisor del Pasaporte / Pasaportu veren ülke / Country issued the passport*: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Tipo de Pasaporte / Pasaport türü / Type of passport*: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Número de Pasaporte / Pasaport numarası / Passport no.*: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Vencimiento de Pasaporte / Pasaportun bitiş tarihi / Expiration date of the passport*: 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Vínculo con el país donde solicita la visa / Başvuranın Uruguay vizesine başvurulduğu ülkeyle ilişkisi / Relation of the applicant with the country where visa is requested: (Residente permanente / Kalıcı yerleşim / Permanent residency) (Residente Temporal /Geçici yerleşim / Temporary residency) (Turista / Turist / Tourist):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Domicilio del solicitante / Başvuranın adresi / Address of the applicant*: 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Datos de contacto (telf/e-mail) / İletişim Bilgileri (tel/e-mail) / Contact details (tel/e-mail): 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Profesión / Ocupación/Mesleği / Occupation*: 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Empresa en la que trabaja / Çalıştığı şirketin adı / Name of the company: 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Cargo que desempeña / Şirketteki görevi / Title in the company: 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Motivo del viaje / Seyahat nedeni / Purpose of travel*: 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Conocimiento del país / Ülkeyi tanıyor mu/ Knowledge of the country*: 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Viaja acompañado / Seyahatine eşlik eden birisi var mı / Accompanied travel*: 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(Si / Evet / Yes) (No / Hayır / No): 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Datos de los acompañantes (Si corresponde) / Eşlik eden kişilerin bilgileri varsa / If accompanied details of the companion*: 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Tipo de referencia en Uruguay / Uruguay’daki referans türü / Type of reference in Uruguay: (Institución Privada/Özel kurum / Private Institution) (Hotel/Otel/Hotel) (Empresa/Şirket/Company) (Persona Física/Davet eden bir kişi/A person) (Institución Pública/Kamu kuruluşu/Public Institution):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Nombre de la referencia en Uruguay / Uruguay’daki referansın adı/Name of the reference in Uruguay*: 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Domicilio de la referencia en Uruguay / Uruguay’daki referans adresi / Address of the reference in Uruguay *: 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Teléfono de la referencia en Uruguay / Uruguay’daki referansın telefon numarası / Phone no of the reference in Uruguay*: 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Vínculo de la referencia en Uruguay con el solicitante / Başvuran kişinin Uruguay’daki referansla ilişkisi / Relation of the applicant with the reference in Uruguay*: 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Fecha de arribo a Uruguay (DD/MM/AAAA) / Uruguay’a varış tarihi (GG/AA/YYYY) / Arrival date to Uruguay (DD/MM/YYYY): 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Fecha de partida de Uruguay (DD/MM/AAAA) / Uruguay’dan ayrılış tarihi (GG/AA/YYYY) / Departure day from Uruguay (DD/MM/YYYY): 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Visitas anteriores a Uruguay /Urugay’a önceki ziyaretleri/Previous visits to Uruguay: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Visas Válidas para otros países / Geçerli olan diğer ülke vizeleri / Other valid visas: 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País 1/1. Ülke /1st country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País 2/2. Ülke / 2nd country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País 3/3. Ülke / 3rd country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DOCUMENTACIÓN PRESENTADA (PARA LLENAR POR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CONSULADO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)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İBRAZ EDİLMİŞ BELGELER (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0"/>
          <w:szCs w:val="20"/>
          <w:vertAlign w:val="baseline"/>
          <w:rtl w:val="0"/>
        </w:rPr>
        <w:t xml:space="preserve">KONSOLOSLUK TARAFINDAN DOLDURULACAKTIR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) / DOCUMENTS PRESENTED (TO BE FILLED BY THE CONSULATE):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PASAPORTE / </w:t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vertAlign w:val="baseline"/>
          <w:rtl w:val="0"/>
        </w:rPr>
        <w:t xml:space="preserve">PASAPORT / PASSPORT: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(SI/EVET/YES) (NO/HAYIR/NO):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FOTOGRAFÍA TIPO PASAPORTE / </w:t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vertAlign w:val="baseline"/>
          <w:rtl w:val="0"/>
        </w:rPr>
        <w:t xml:space="preserve">PASAPORT BOYU FOTOĞRAF / PASSPORT SIZE PHOTO: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(SI/EVET/YES) (NO/HAYIR/NO):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PASAJE DE IDA/ </w:t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vertAlign w:val="baseline"/>
          <w:rtl w:val="0"/>
        </w:rPr>
        <w:t xml:space="preserve">GIDIŞ BILETI/ DEPARTURE TICKET: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(SI/EVET/YES) (NO/HAYIR/NO):</w:t>
      </w:r>
    </w:p>
    <w:p w:rsidR="00000000" w:rsidDel="00000000" w:rsidP="00000000" w:rsidRDefault="00000000" w:rsidRPr="00000000" w14:paraId="0000006C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PASAJE DE RETORNO / DÖNÜŞ BİLETİ / RETURN TICKET: (SI/EVET/YES) (NO/HAYIR/NO):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RESERVA DE HOTEL / OTEL REZERVASYONU/ HOTEL RESERVATION: (SI/EVET/YES) (NO/HAYIR/NO):</w:t>
      </w:r>
    </w:p>
    <w:p w:rsidR="00000000" w:rsidDel="00000000" w:rsidP="00000000" w:rsidRDefault="00000000" w:rsidRPr="00000000" w14:paraId="00000070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CARTA INVITACIÓN / DAVETİYE MEKTUBU / INVITATION LETTER: (SI/EVET/YES) (NO/HAYIR/NO):</w:t>
      </w:r>
    </w:p>
    <w:p w:rsidR="00000000" w:rsidDel="00000000" w:rsidP="00000000" w:rsidRDefault="00000000" w:rsidRPr="00000000" w14:paraId="00000072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OTROS / DİĞER / OTHER: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rFonts w:ascii="Bookman Old Style" w:cs="Bookman Old Style" w:eastAsia="Bookman Old Style" w:hAnsi="Bookman Old Style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OTROS DATOS (PARA LLENAR POR EL CONSULADO) / DİĞER BİLGİLER (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0"/>
          <w:szCs w:val="20"/>
          <w:vertAlign w:val="baseline"/>
          <w:rtl w:val="0"/>
        </w:rPr>
        <w:t xml:space="preserve">KONSOLOSLUK TARAFINDAN DOLDURULACAKTIR) / OTHER DETAILS (TO BE FILLED BY THE CONSULATE):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País emisor / Pasaportu veren ülke / Country issued the passport: 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Tipo de Pasaporte / Pasaport türü / Type of the pasaport: 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Número / Numarası / Number: 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Tipo de Visa / Visa türü / Type of visa: (con consulta / danışılarak /consulted) (sin consulta / danışılmadan / not consulted) (de cortesía / nezaket vizesi / courtesy): 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Tipo de Ingreso / Ülkeye giriş türü / Type of entry: (Ingreso único / Tek giriş / One entry) (Múltiple ingreso / Çoklu giriş / Multiple entry):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OPINIÓN DEL SR. CÓNSUL (PARA LLENAR POR EL CONSULADO)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rFonts w:ascii="Bookman Old Style" w:cs="Bookman Old Style" w:eastAsia="Bookman Old Style" w:hAnsi="Bookman Old Style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KONSOLOSUN GÖRÜŞÜ (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0"/>
          <w:szCs w:val="20"/>
          <w:vertAlign w:val="baseline"/>
          <w:rtl w:val="0"/>
        </w:rPr>
        <w:t xml:space="preserve">KONSOLOSLUK TARAFINDAN DOLDURULACAKTIR) 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rPr>
          <w:rFonts w:ascii="Bookman Old Style" w:cs="Bookman Old Style" w:eastAsia="Bookman Old Style" w:hAnsi="Bookman Old Style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baseline"/>
          <w:rtl w:val="0"/>
        </w:rPr>
        <w:t xml:space="preserve">OPINION OF THE CONSUL (TO BE FILLED BY THE CONSULATE):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Opinión / Görüş / Opinion: (favorable / uygun / favorable) (desfavorable / uygun değil / not favorable) (para estudio pormenorizado / detaylıca araştırılacak / for further study):</w:t>
      </w:r>
    </w:p>
    <w:p w:rsidR="00000000" w:rsidDel="00000000" w:rsidP="00000000" w:rsidRDefault="00000000" w:rsidRPr="00000000" w14:paraId="00000084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Comentario / Yorum / Comments: 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186180" cy="914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7673" y="3327563"/>
                          <a:ext cx="117665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186180" cy="914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18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SELLO DEL CONSULADO </w:t>
        <w:tab/>
        <w:tab/>
        <w:tab/>
        <w:t xml:space="preserve">FIRMA Y SELLO DEL SR. CONSUL </w:t>
      </w:r>
    </w:p>
    <w:p w:rsidR="00000000" w:rsidDel="00000000" w:rsidP="00000000" w:rsidRDefault="00000000" w:rsidRPr="00000000" w14:paraId="00000091">
      <w:pPr>
        <w:spacing w:line="360" w:lineRule="auto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KONSOLOSLUK MÜHRÜ </w:t>
        <w:tab/>
        <w:tab/>
        <w:tab/>
        <w:t xml:space="preserve">KONSOLOSUN İMZA VE MÜHRÜ </w:t>
      </w:r>
    </w:p>
    <w:p w:rsidR="00000000" w:rsidDel="00000000" w:rsidP="00000000" w:rsidRDefault="00000000" w:rsidRPr="00000000" w14:paraId="00000092">
      <w:pPr>
        <w:spacing w:line="360" w:lineRule="auto"/>
        <w:rPr>
          <w:rFonts w:ascii="Bookman Old Style" w:cs="Bookman Old Style" w:eastAsia="Bookman Old Style" w:hAnsi="Bookman Old Style"/>
          <w:smallCaps w:val="0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STAMP OF THE CONSULATE</w:t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0"/>
          <w:szCs w:val="20"/>
          <w:vertAlign w:val="baseline"/>
          <w:rtl w:val="0"/>
        </w:rPr>
        <w:t xml:space="preserve">SIGNATURE AND STAMP OF THE CONSUL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rPr>
          <w:rFonts w:ascii="Bookman Old Style" w:cs="Bookman Old Style" w:eastAsia="Bookman Old Style" w:hAnsi="Bookman Old Style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rFonts w:ascii="Bookman Old Style" w:cs="Bookman Old Style" w:eastAsia="Bookman Old Style" w:hAnsi="Bookman Old Style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___________________</w:t>
      </w:r>
    </w:p>
    <w:p w:rsidR="00000000" w:rsidDel="00000000" w:rsidP="00000000" w:rsidRDefault="00000000" w:rsidRPr="00000000" w14:paraId="00000097">
      <w:pPr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PARA USO OFICIAL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MINISTERIO DEL INTERIOR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DIRECCION NACIONAL DE MIGRACION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MONTEVIDEO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Maslak Mh. Eski Büyükdere Cad. Giz 2000 Plaza No:7 K:8 D:32 </w:t>
    </w:r>
  </w:p>
  <w:p w:rsidR="00000000" w:rsidDel="00000000" w:rsidP="00000000" w:rsidRDefault="00000000" w:rsidRPr="00000000" w14:paraId="000000A4">
    <w:pPr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Maslak 34398 Sarıyer – İstanbul</w:t>
    </w:r>
  </w:p>
  <w:p w:rsidR="00000000" w:rsidDel="00000000" w:rsidP="00000000" w:rsidRDefault="00000000" w:rsidRPr="00000000" w14:paraId="000000A5">
    <w:pPr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+90 212 290 60 71 – +90 212 290 60 72</w:t>
    </w:r>
  </w:p>
  <w:p w:rsidR="00000000" w:rsidDel="00000000" w:rsidP="00000000" w:rsidRDefault="00000000" w:rsidRPr="00000000" w14:paraId="000000A6">
    <w:pPr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cgestambul@mrree.gub.uy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rPr>
        <w:rFonts w:ascii="Arial" w:cs="Arial" w:eastAsia="Arial" w:hAnsi="Arial"/>
        <w:b w:val="0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2585085</wp:posOffset>
          </wp:positionH>
          <wp:positionV relativeFrom="topMargin">
            <wp:posOffset>-1257299</wp:posOffset>
          </wp:positionV>
          <wp:extent cx="495300" cy="67627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jc w:val="center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Consulado General de Uruguay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jc w:val="center"/>
      <w:rPr>
        <w:rFonts w:ascii="Arial" w:cs="Arial" w:eastAsia="Arial" w:hAnsi="Arial"/>
        <w:b w:val="0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 xml:space="preserve">Estambul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U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" w:cs="Arial" w:eastAsia="Arial" w:hAnsi="Arial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28"/>
      <w:szCs w:val="28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jc w:val="right"/>
    </w:pPr>
    <w:rPr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jc w:val="both"/>
    </w:pPr>
    <w:rPr>
      <w:b w:val="1"/>
      <w:i w:val="1"/>
      <w:color w:val="444444"/>
      <w:sz w:val="28"/>
      <w:szCs w:val="2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Cs w:val="1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b w:val="1"/>
      <w:bCs w:val="1"/>
      <w:i w:val="1"/>
      <w:iCs w:val="1"/>
      <w:color w:val="444444"/>
      <w:w w:val="100"/>
      <w:position w:val="-1"/>
      <w:sz w:val="28"/>
      <w:szCs w:val="30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5040" w:leftChars="-1" w:rightChars="0" w:firstLineChars="-1"/>
      <w:jc w:val="both"/>
      <w:textDirection w:val="btLr"/>
      <w:textAlignment w:val="top"/>
      <w:outlineLvl w:val="6"/>
    </w:pPr>
    <w:rPr>
      <w:i w:val="1"/>
      <w:iCs w:val="1"/>
      <w:w w:val="100"/>
      <w:position w:val="-1"/>
      <w:sz w:val="2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="-142"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en-US" w:val="de-DE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8"/>
    </w:pPr>
    <w:rPr>
      <w:b w:val="1"/>
      <w:bCs w:val="1"/>
      <w:i w:val="1"/>
      <w:iCs w:val="1"/>
      <w:color w:val="000000"/>
      <w:w w:val="100"/>
      <w:position w:val="-1"/>
      <w:sz w:val="28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List">
    <w:name w:val="List"/>
    <w:basedOn w:val="Normal"/>
    <w:next w:val="List"/>
    <w:autoRedefine w:val="0"/>
    <w:hidden w:val="0"/>
    <w:qFormat w:val="1"/>
    <w:pPr>
      <w:suppressAutoHyphens w:val="1"/>
      <w:spacing w:line="1" w:lineRule="atLeast"/>
      <w:ind w:left="360" w:leftChars="-1" w:rightChars="0" w:hanging="36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essageHeader">
    <w:name w:val="Message Header"/>
    <w:basedOn w:val="Normal"/>
    <w:next w:val="MessageHeader"/>
    <w:autoRedefine w:val="0"/>
    <w:hidden w:val="0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1080" w:leftChars="-1" w:rightChars="0" w:hanging="1080" w:firstLineChars="-1"/>
      <w:textDirection w:val="btLr"/>
      <w:textAlignment w:val="top"/>
      <w:outlineLvl w:val="0"/>
    </w:pPr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essageHeaderChar">
    <w:name w:val="Message Header Char"/>
    <w:next w:val="MessageHeaderChar"/>
    <w:autoRedefine w:val="0"/>
    <w:hidden w:val="0"/>
    <w:qFormat w:val="0"/>
    <w:rPr>
      <w:rFonts w:ascii="Cambria" w:hAnsi="Cambria"/>
      <w:w w:val="100"/>
      <w:position w:val="-1"/>
      <w:sz w:val="24"/>
      <w:szCs w:val="24"/>
      <w:effect w:val="none"/>
      <w:shd w:color="auto" w:fill="auto" w:val="pct20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5QegsA4TBFPe84tICMsTEEW/Q==">AMUW2mV0fXyIIgfM0oZQO6vAyz450U6u1IqnuFCVXj3FHYQ0C4FhfD1ER5HAbquaVcQbNr1nNCIO5VFpv44Pdy6gGNuwRuqFh+OObLlKqZFiziSDUu1Xijo=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2019-02-14T10:37:00Z</dcterms:created>
  <dc:creator>sekreterya.bbat</dc:creator>
</cp:coreProperties>
</file>